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FC" w:rsidRPr="004B14FC" w:rsidRDefault="004B14FC" w:rsidP="004B14FC">
      <w:pPr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2"/>
          <w:szCs w:val="32"/>
          <w:lang w:eastAsia="ru-RU"/>
        </w:rPr>
      </w:pPr>
      <w:r w:rsidRPr="004B14FC">
        <w:rPr>
          <w:rFonts w:ascii="Verdana" w:eastAsia="Times New Roman" w:hAnsi="Verdana" w:cs="Times New Roman"/>
          <w:color w:val="000000"/>
          <w:kern w:val="36"/>
          <w:sz w:val="32"/>
          <w:szCs w:val="32"/>
          <w:lang w:eastAsia="ru-RU"/>
        </w:rPr>
        <w:t>В районах города состоялся торжественный прием председателей и членов Советов домов</w:t>
      </w:r>
    </w:p>
    <w:p w:rsidR="004B14FC" w:rsidRPr="004B14FC" w:rsidRDefault="004B14FC" w:rsidP="004B14F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2286000" cy="1714500"/>
            <wp:effectExtent l="19050" t="0" r="0" b="0"/>
            <wp:docPr id="1" name="Рисунок 1" descr="В районах города состоялся торжественный прием председателей и членов Советов дом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 районах города состоялся торжественный прием председателей и членов Советов домов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14FC">
        <w:rPr>
          <w:rFonts w:ascii="Verdana" w:eastAsia="Times New Roman" w:hAnsi="Verdana" w:cs="Times New Roman"/>
          <w:color w:val="486DAA"/>
          <w:sz w:val="20"/>
          <w:lang w:eastAsia="ru-RU"/>
        </w:rPr>
        <w:t>14.01.2014</w:t>
      </w:r>
      <w:r w:rsidRPr="004B14F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</w:p>
    <w:p w:rsidR="004B14FC" w:rsidRPr="004B14FC" w:rsidRDefault="004B14FC" w:rsidP="004B14FC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4B14FC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Коминтерновский район</w:t>
      </w:r>
    </w:p>
    <w:p w:rsidR="004B14FC" w:rsidRPr="004B14FC" w:rsidRDefault="004B14FC" w:rsidP="004B14FC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4B14FC" w:rsidRPr="004B14FC" w:rsidRDefault="004B14FC" w:rsidP="004B1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4F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большом зале управы Коминтерновского района прошло торжественное мероприятие, посвященное подведению итогов работы советов многоквартирных домов за прошедший год.</w:t>
      </w:r>
    </w:p>
    <w:p w:rsidR="004B14FC" w:rsidRPr="004B14FC" w:rsidRDefault="004B14FC" w:rsidP="004B1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4FC" w:rsidRPr="004B14FC" w:rsidRDefault="004B14FC" w:rsidP="004B1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приветственным словом к гостям обратился руководитель управы Александр Кочегаров, отметивший, что сегодня в каждом из многоквартирных домов Коминтерновского района создан свой совет. И собственники квартир через своих представителей имеют возможность успешно взаимодействовать с органами местного самоуправления и управляющими компаниями. </w:t>
      </w:r>
    </w:p>
    <w:p w:rsidR="004B14FC" w:rsidRPr="004B14FC" w:rsidRDefault="004B14FC" w:rsidP="004B1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4FC" w:rsidRPr="004B14FC" w:rsidRDefault="004B14FC" w:rsidP="004B1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 управе района в скором времени пройдет серия обучающих семинаров для председателей советов многоквартирных домов по вопросам жилищного законодательства, продолжит свою работу «Клуб ТСЖ», только теперь он будет носить всеобъемлющее название – «Клуб ЖКХ». На его заседаниях мы будем обсуждать животрепещущие вопросы, которые больше всего волнуют наших жителей, – подчеркнул Александр Кочегаров.</w:t>
      </w:r>
    </w:p>
    <w:p w:rsidR="004B14FC" w:rsidRPr="004B14FC" w:rsidRDefault="004B14FC" w:rsidP="004B1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4FC" w:rsidRPr="004B14FC" w:rsidRDefault="004B14FC" w:rsidP="004B1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числе приглашенных на праздник была Ольга Фролова – руководитель общественного совета по вопросам ЖКХ, созданного при главе городского округа город Воронеж. Ольга Евгеньевна выразила надежду, что в Коминтерновском районе подобные встречи и неформальное общение с председателями советов многоквартирных домов станет доброй традицией, и она готова поддержать инициативу руководителя управы района. </w:t>
      </w:r>
    </w:p>
    <w:p w:rsidR="004B14FC" w:rsidRPr="004B14FC" w:rsidRDefault="004B14FC" w:rsidP="004B1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B14FC" w:rsidRPr="004B14FC" w:rsidRDefault="004B14FC" w:rsidP="004B14F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1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праздничного концерта самые активные председатели советов многоквартирных домов были награждены грамотами и памятными подарками, а так же были розданы брошюры с комментариями и разъяснениями экспертов государственной корпорации Фонда содействия реформированию жилищно-коммунального хозяйства по вопросам капитального ремонта в многоквартирных домах.</w:t>
      </w:r>
    </w:p>
    <w:sectPr w:rsidR="004B14FC" w:rsidRPr="004B14FC" w:rsidSect="004B14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4B14FC"/>
    <w:rsid w:val="004B14FC"/>
    <w:rsid w:val="00690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C1"/>
  </w:style>
  <w:style w:type="paragraph" w:styleId="1">
    <w:name w:val="heading 1"/>
    <w:basedOn w:val="a"/>
    <w:link w:val="10"/>
    <w:uiPriority w:val="9"/>
    <w:qFormat/>
    <w:rsid w:val="004B14FC"/>
    <w:pPr>
      <w:spacing w:after="300" w:line="240" w:lineRule="auto"/>
      <w:outlineLvl w:val="0"/>
    </w:pPr>
    <w:rPr>
      <w:rFonts w:ascii="Verdana" w:eastAsia="Times New Roman" w:hAnsi="Verdana" w:cs="Times New Roman"/>
      <w:color w:val="000000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4FC"/>
    <w:rPr>
      <w:rFonts w:ascii="Verdana" w:eastAsia="Times New Roman" w:hAnsi="Verdana" w:cs="Times New Roman"/>
      <w:color w:val="000000"/>
      <w:kern w:val="36"/>
      <w:sz w:val="38"/>
      <w:szCs w:val="38"/>
      <w:lang w:eastAsia="ru-RU"/>
    </w:rPr>
  </w:style>
  <w:style w:type="character" w:customStyle="1" w:styleId="news-date-time1">
    <w:name w:val="news-date-time1"/>
    <w:basedOn w:val="a0"/>
    <w:rsid w:val="004B14FC"/>
    <w:rPr>
      <w:vanish w:val="0"/>
      <w:webHidden w:val="0"/>
      <w:color w:val="486DAA"/>
      <w:specVanish w:val="0"/>
    </w:rPr>
  </w:style>
  <w:style w:type="paragraph" w:styleId="a3">
    <w:name w:val="Balloon Text"/>
    <w:basedOn w:val="a"/>
    <w:link w:val="a4"/>
    <w:uiPriority w:val="99"/>
    <w:semiHidden/>
    <w:unhideWhenUsed/>
    <w:rsid w:val="004B1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5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394">
          <w:marLeft w:val="-10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9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7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87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77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74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1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19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052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98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067158">
                          <w:blockQuote w:val="1"/>
                          <w:marLeft w:val="6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56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867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08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2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52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474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9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957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JJJ</cp:lastModifiedBy>
  <cp:revision>1</cp:revision>
  <dcterms:created xsi:type="dcterms:W3CDTF">2014-01-19T14:30:00Z</dcterms:created>
  <dcterms:modified xsi:type="dcterms:W3CDTF">2014-01-19T14:31:00Z</dcterms:modified>
</cp:coreProperties>
</file>